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6/128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5520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Волошину Н.В.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4/59 были досрочно прекращены полномочия члена участковой избирательной комиссии избирательного участка № 5520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2"/>
          <w:sz w:val="28"/>
          <w:szCs w:val="28"/>
          <w:u w:val="none"/>
          <w:em w:val="none"/>
          <w:lang w:val="ru-RU" w:eastAsia="ru-RU" w:bidi="ar-SA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2"/>
          <w:sz w:val="28"/>
          <w:szCs w:val="28"/>
          <w:u w:val="none"/>
          <w:em w:val="none"/>
        </w:rPr>
        <w:t>Ковтун Людмилы Ивановны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</w:t>
      </w:r>
      <w:r>
        <w:rPr>
          <w:rFonts w:eastAsia="Times New Roman" w:cs="Times New Roman" w:ascii="Times New Roman" w:hAnsi="Times New Roman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Краснодарского регионального отделения  политической партии «ЛДПР Либерально-демократической партии России».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5520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Волошину Наталью Васильевну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36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Краснодарское региональное отделения  политической партии ЛДПР</w:t>
            </w:r>
          </w:p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36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Либерально-демократической партии России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Волошиной Н.В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Волошиной Наталье Васильевне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5520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6/128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4"/>
        <w:gridCol w:w="1126"/>
        <w:gridCol w:w="2239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Волошина Наталья Васильевна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1969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высшее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МБОУСОШ№5  с.Трехсельского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Учитель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89189476198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Краснодарское региональное отделения  политической партии ЛДПР</w:t>
            </w:r>
          </w:p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Либерально-демократической партии России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27058431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Application>LibreOffice/7.3.7.2$Linux_X86_64 LibreOffice_project/30$Build-2</Application>
  <AppVersion>15.0000</AppVersion>
  <Pages>3</Pages>
  <Words>348</Words>
  <Characters>2548</Characters>
  <CharactersWithSpaces>3119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2026-08-07T11:09:55Z</cp:lastPrinted>
  <dcterms:modified xsi:type="dcterms:W3CDTF">2026-08-07T11:12:31Z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